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84" w:rsidRDefault="009F4184" w:rsidP="009F4184">
      <w:pPr>
        <w:pStyle w:val="a3"/>
        <w:ind w:left="-709"/>
      </w:pPr>
      <w:r>
        <w:rPr>
          <w:noProof/>
        </w:rPr>
        <w:drawing>
          <wp:inline distT="0" distB="0" distL="0" distR="0" wp14:anchorId="200B049A" wp14:editId="61BC551F">
            <wp:extent cx="6592270" cy="10105676"/>
            <wp:effectExtent l="0" t="0" r="0" b="0"/>
            <wp:docPr id="1" name="Рисунок 1" descr="C:\Users\valee\AppData\Local\Temp\Rar$DIa60532.36222\CamScanner 15.04.2024 14.53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e\AppData\Local\Temp\Rar$DIa60532.36222\CamScanner 15.04.2024 14.53 (1)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47" cy="101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4" w:line="251" w:lineRule="auto"/>
        <w:ind w:right="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Пояснительная записка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Дополнительная общеразвивающая программа «Конструирование и моделирование одежды» относится к техническому направлению реализации дополнительного образования детей. Программа позволяет реализовать актуальные в настоящее время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компетентностный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личностно –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ориентированный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деятельностный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подходы в обучении.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Основные принципы реализации программы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научность, доступность, добровольность, субъективность,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деятельностный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личностный подходы, преемственность, результативность, партнерство, творчество и успех. </w:t>
      </w:r>
      <w:proofErr w:type="gramEnd"/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Концепция программы. Моделирование одежды, являясь одним из видов декоративно-прикладного творчества, более всех других видов иску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сств св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язано с человеческой жизнью.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Костюм – один из элементов мировой и национальной культуры. В нем, как в капле воды, отражен огромный мир: природные условия, особенности быта, политические и исторические события, опыт народа, его темперамент и образ жизни, взаимоотношения мужчины и женщины в обществе, архитектура и др.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программе изучается исторический и культурный опыт человечества в данной области декоративно-прикладного творчества, включая знакомство с русскими традициями и культурно-национальными особенностями Москвы. Знакомство с историческим и народным костюмом способствует приобщению воспитанников к достижениям мировой культуры, помогает лучше понять историю и быт разных народов. Знакомство с русским костюмом, его символикой, образным решением, пластикой, а также изучение обрядов и традиций, связанных с костюмом, помогает детям глубже понять и почувствовать свое место и значение в ряду других народов, свои национальные особенности, ощутить преемственность национальных традиций не только в костюме, но и в самом образе жизни.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современном, быстро меняющемся мире возникает необходимость позаботиться об укреплении связей ребенка с природой и культурой, трудом и искусством. Если нам, живущим на Российской земле, не чтить и не любить то, что веками создавали предки, мы не получим и духовной подпитки, необходимой для передачи самобытной культуры России будущим поколениям. Костюм является хранителем народной памяти, непосредственным носителем самобытной культуры и искусства предыдущих поколений. Изучение истории костюма – это возможность возрождения в человеке чувства своей земли, связи со своим народом.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«Конструирование и моделирование одежды» построена на взаимодействии общего и дополнительного образования и способствует адаптации детей к постоянно меняющимся социально-экономическим условиям, подготовке к самостоятельной жизни в современном мире, профессиональному самоопределению.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Актуальность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Сегодня недостаточно дать детям только определённую сумму знаний – ведь им предстоит трудиться в стремительно обновляющемся мире. И необходимо с первых школьных лет прививать подрастающему поколению трудолюбие и умение творчески мыслить.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Актуальность этой программы заключается в том, что незаслуженно утраченный интерес к изготовлению одежды и различным видам декоративно – прикладного творчества в последние годы стал возрождаться и снова становится увлечением многих людей. В современных условиях в некоторых семьях это является дополнительным источником пополнения бюджета семьи. Приобщение детей к различным видам работ – это и подготовка к будущей семейной жизни. Ведь основные умения и навыки, получаемые на занятиях, нужны каждому человеку. </w:t>
      </w:r>
    </w:p>
    <w:p w:rsidR="00CB5E53" w:rsidRPr="00CB5E53" w:rsidRDefault="00CB5E53" w:rsidP="00CB5E53">
      <w:pPr>
        <w:spacing w:after="4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Новизна и оригинальность данной программы заключается в том, что она предлагает познакомить детей с историей костюма и моды, через декоративно-прикладное творчество и создание швейных изделий. Программа направлена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учащимися определенного уровня знаний, умений и навыков должно быть не самоцелью построения образовательного процесса, а средством многогранного развития ребенка и его способностей. Принципиальным является то, что занятия в кружке направлены на: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развития личности ребенка; </w:t>
      </w:r>
    </w:p>
    <w:p w:rsidR="00CB5E53" w:rsidRPr="00CB5E53" w:rsidRDefault="00CB5E53" w:rsidP="00CB5E53">
      <w:pPr>
        <w:spacing w:after="71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мотивации личности ребенка к познанию и творчеству;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детей к общечеловеческим ценностям;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социального, культурного и профессионального самоопределения,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творческой самореализации личности ребенка, его интеграции в системе мировой и </w:t>
      </w:r>
    </w:p>
    <w:p w:rsidR="00CB5E53" w:rsidRPr="00CB5E53" w:rsidRDefault="00CB5E53" w:rsidP="00CB5E53">
      <w:pPr>
        <w:spacing w:after="3" w:line="248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отечественной культуры;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целостность процесса психического и физического, умственного и духовного развития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личности ребенка.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Особенностью данной программы является реализация педагогической идеи формирования у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</w:p>
    <w:p w:rsidR="00CB5E53" w:rsidRPr="00CB5E53" w:rsidRDefault="00CB5E53" w:rsidP="00CB5E53">
      <w:pPr>
        <w:numPr>
          <w:ilvl w:val="0"/>
          <w:numId w:val="1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Непрерывность дополнительного образования как механизма полноты и целостности образования в целом; </w:t>
      </w:r>
    </w:p>
    <w:p w:rsidR="00CB5E53" w:rsidRPr="00CB5E53" w:rsidRDefault="00CB5E53" w:rsidP="00CB5E53">
      <w:pPr>
        <w:numPr>
          <w:ilvl w:val="0"/>
          <w:numId w:val="1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Развития индивидуальности каждого ребенка в процессе социального самоопределения в системе дополнительного образования; </w:t>
      </w:r>
    </w:p>
    <w:p w:rsidR="00CB5E53" w:rsidRPr="00CB5E53" w:rsidRDefault="00CB5E53" w:rsidP="00CB5E53">
      <w:pPr>
        <w:numPr>
          <w:ilvl w:val="0"/>
          <w:numId w:val="1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Системность организации учебно-воспитательного процесса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объединения составлена на основе примерной программы для внешкольных заведений и общеобразовательных школ «Конструирование и моделирование одежды» М., Просвещение 1986г. и образовательной программой дополнительного образования детей «Костюм – язык социального общения» сост. Л.А.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Столпакова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Условия реализации программы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с учетом возрастных особенностей детей в возрасте от 11 до 17 лет. Обучение рассчитано на 4 года обучения по 102 часа в год. Курс обучения включает в себя теоретическую часть и практическую работу.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разработке данного курса ставилась цель осуществить ее преемственность с действующей программой базисного учебного плана в образовательной области «Технология», что позволяет в максимальной степени использовать учащимися опыт, учебную базу мастерской по обработке ткани и имеющиеся в ней средства обучения и тенденцию ее развития.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предусматривает два года обучения. Первый год – приобретение основных знаний, умений и навыков рассчитан на детей 11 -13 лет, которые имеют элементарные навыки шитья и основываются на знаниях, полученных на уроках «Технологии».  Второй год  - закрепление, углубление и расширение знаний полученных на первом году обучения в данном кружке. Большое внимание уделяется развитию творческого мышления, воспитание художественного вкуса, эстетического видения действительности. У подростков достаточно сформированы внимание, усидчивость, способность воспринимать и осмысливать сложную информацию, необходимые для освоения программы.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является вариативной. Педагог может вносить изменения в содержание тем, дополнять практические занятия новыми приёмами практического исполнения.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программа ориентирована на изучение и использование народных традиций при моделировании одежды. Вся работа в объединении тесно связана с народным искусством, поэтому дети знакомятся с историей народного костюма, национальными традициями, народными промыслами. Программа дополнена разделами об историческом костюме,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народном костюме, о современных направлениях моды, о способах конструирования и моделирования одежды, об изучении технологий ручной и машинной обработки тканей. Дети, прошедшие полный курс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обучения по программе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должны свободно ориентироваться в многообразии исторической одежды, в истории моды, воплощать теоретические знания в прикладном творчестве: выполнять эскизы костюмов. Как итог обучения – изготовление и показ собственного костюма или коллекции.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уровню освоения программа является ознакомительной, так как способствует формированию духовного мира детей, самостоятельного мышления, развитию творческих способностей и эстетического вкуса.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способствует воспитанию активной творческой личности, способной самостоятельно организовать трудовую деятельность, умело использовать полученную информацию, знания, умения и навыки. Одной из важнейших задач является формирование у детей отношение к одежде как к одному из средств самовыражения и создания индивидуального стиля.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Большое внимание в программе уделено выработке индивидуального стиля ребенка: выбор цвета, конструкционных материалов, соответствии материала выбранной модели, выбор моделей в соответствии индивидуальным особенностям фигуры.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занятиях дети осваивают навыки конструирования моделей по индивидуальным меркам, это способствует развитию образного мышление, пространственное воображение, что поможет при работе с журнальными выкройками и их корректировкой на индивидуальную фигуру. </w:t>
      </w:r>
    </w:p>
    <w:p w:rsidR="00CB5E53" w:rsidRPr="00CB5E53" w:rsidRDefault="00CB5E53" w:rsidP="00CB5E53">
      <w:pPr>
        <w:spacing w:after="4" w:line="246" w:lineRule="auto"/>
        <w:ind w:right="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работы с печатной литературой по истории костюма, моды и стиля, а также с журналами «Силуэт», «Бурда Моден» развивается эстетический вкус детей, они знакомятся с современным направлением подростковой и молодежной моды.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использовании выкройки журналов, технологии быстрого шитья сохраняется время для воплощения замыслов в готовое изделие. У детей возникают мотивированный интерес к трудовому процессу, потому, что за период обучения они могут сшить несколько изделий для себя и своих близких, скомплектовать одежду и создать рациональный современный гардероб.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различными технологиями и их реализация обеспечивают благоприятные условия для ведения учащихся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профориентационной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и представляют собой образовательное поле для выполнения у учащихся профессиональных проб в различных сферах деятельности человека.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изучения программы – моделирование одежды, если понимать моделирование широко, как процесс создания одежды от проектирования до производства. Программа включает в себя несколько информационных блоков: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костюма;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дизайн одежды;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моделирования;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костюма;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изготовления одежды;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изготовления аксессуаров;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социального общения.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курса помогает детям не только приобрести практические умения, навыки общения, выразить себя в творчестве, но и устанавливать гармоничные отношения с миром.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Цель программы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выявление и развитие способности ребенка к творческой самореализации и самовыражению, как в области материальной культуры, так и в социуме. </w:t>
      </w:r>
    </w:p>
    <w:p w:rsidR="00CB5E53" w:rsidRPr="00CB5E53" w:rsidRDefault="00CB5E53" w:rsidP="00CB5E53">
      <w:pPr>
        <w:spacing w:after="4" w:line="246" w:lineRule="auto"/>
        <w:ind w:right="27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Ценности, на которых построена программа: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развитие творческих способностей учащихся;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удовлетворение индивидуальных потребностей учащихся в интеллектуальном и художественно-эстетическом направлении; </w:t>
      </w:r>
    </w:p>
    <w:p w:rsidR="00CB5E53" w:rsidRPr="00CB5E53" w:rsidRDefault="00CB5E53" w:rsidP="00CB5E53">
      <w:pPr>
        <w:spacing w:after="37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культуры труда; </w:t>
      </w:r>
    </w:p>
    <w:p w:rsidR="00CB5E53" w:rsidRPr="00CB5E53" w:rsidRDefault="00CB5E53" w:rsidP="00CB5E53">
      <w:pPr>
        <w:spacing w:after="32" w:line="246" w:lineRule="auto"/>
        <w:ind w:right="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технологических знаний и умений;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культуры здорового и безопасного образа жизни;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ab/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духовно-нравственного,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гражданско-патриотического,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трудового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воспитания учащихся;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выявление, развитие и поддержку талантливых детей, а также лиц, проявивших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выдающиеся способности; </w:t>
      </w:r>
    </w:p>
    <w:p w:rsidR="00CB5E53" w:rsidRPr="00CB5E53" w:rsidRDefault="00CB5E53" w:rsidP="00CB5E53">
      <w:pPr>
        <w:spacing w:after="31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профессиональную ориентацию и самоопределение детей;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обеспечение необходимых условий для личностного развития, укрепление </w:t>
      </w:r>
    </w:p>
    <w:p w:rsidR="00CB5E53" w:rsidRPr="00CB5E53" w:rsidRDefault="00CB5E53" w:rsidP="00CB5E53">
      <w:pPr>
        <w:spacing w:after="3" w:line="248" w:lineRule="auto"/>
        <w:ind w:right="1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здоровья, профессионального самоопределения и творческого труда детей;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социализацию и адаптацию учащихся к жизни в обществе;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программы предполагает решение множества разноплановых задач. </w:t>
      </w:r>
    </w:p>
    <w:p w:rsidR="00CB5E53" w:rsidRPr="00CB5E53" w:rsidRDefault="00CB5E53" w:rsidP="00CB5E53">
      <w:pPr>
        <w:numPr>
          <w:ilvl w:val="0"/>
          <w:numId w:val="2"/>
        </w:numPr>
        <w:spacing w:after="68" w:line="248" w:lineRule="auto"/>
        <w:ind w:right="1503" w:hanging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Обучающие задачи: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приобрести общие представления о назначении одежды, ее классификации и стилях;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требованиях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одежде; </w:t>
      </w:r>
    </w:p>
    <w:p w:rsidR="00CB5E53" w:rsidRPr="00CB5E53" w:rsidRDefault="00CB5E53" w:rsidP="00CB5E53">
      <w:pPr>
        <w:spacing w:after="31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усвоить элементарные знания об истории костюма;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изучить размеры и пропорции человеческого тела и приобрести умения с помощью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одежды корректировать свой внешний облик;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изучить основы и овладеть навыками моделирования, конструирования, технологии </w:t>
      </w:r>
    </w:p>
    <w:p w:rsidR="00CB5E53" w:rsidRPr="00CB5E53" w:rsidRDefault="00CB5E53" w:rsidP="00CB5E53">
      <w:pPr>
        <w:spacing w:after="29" w:line="246" w:lineRule="auto"/>
        <w:ind w:right="5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пошива одежды и изготовления аксессуаров к костюму;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приобрести умения грациозно и свободно двигаться, демонстрируя модели одежды;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навыки ношения и демонстрации одежды;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освоить способы создания и постановки показа коллекций одежды. </w:t>
      </w:r>
    </w:p>
    <w:p w:rsidR="00CB5E53" w:rsidRPr="00CB5E53" w:rsidRDefault="00CB5E53" w:rsidP="00CB5E53">
      <w:pPr>
        <w:numPr>
          <w:ilvl w:val="0"/>
          <w:numId w:val="2"/>
        </w:numPr>
        <w:spacing w:after="34" w:line="246" w:lineRule="auto"/>
        <w:ind w:right="1503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Развивающие задачи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B5E53" w:rsidRPr="00CB5E53" w:rsidRDefault="00CB5E53" w:rsidP="00CB5E53">
      <w:pPr>
        <w:spacing w:after="34" w:line="246" w:lineRule="auto"/>
        <w:ind w:right="15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моторные навыки, глазомер и точность движений;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интеллектуальный потенциал личности; </w:t>
      </w:r>
    </w:p>
    <w:p w:rsidR="00CB5E53" w:rsidRPr="00CB5E53" w:rsidRDefault="00CB5E53" w:rsidP="00CB5E53">
      <w:pPr>
        <w:spacing w:after="31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образное мышление, художественный вкус и чувство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прекрасного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оказывать помощь в выборе возможных профессий, связанных с производством одежды и ее популяризацией;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правильную осанку. </w:t>
      </w:r>
    </w:p>
    <w:p w:rsidR="00CB5E53" w:rsidRPr="00CB5E53" w:rsidRDefault="00CB5E53" w:rsidP="00CB5E53">
      <w:pPr>
        <w:numPr>
          <w:ilvl w:val="0"/>
          <w:numId w:val="2"/>
        </w:numPr>
        <w:spacing w:after="33" w:line="248" w:lineRule="auto"/>
        <w:ind w:right="1503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Воспитывающие задачи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CB5E53" w:rsidRPr="00CB5E53" w:rsidRDefault="00CB5E53" w:rsidP="00CB5E53">
      <w:pPr>
        <w:spacing w:after="33" w:line="248" w:lineRule="auto"/>
        <w:ind w:right="15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вырабатывать адекватную самооценку;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приобщать к общечеловеческим ценностям; </w:t>
      </w:r>
    </w:p>
    <w:p w:rsidR="00CB5E53" w:rsidRPr="00CB5E53" w:rsidRDefault="00CB5E53" w:rsidP="00CB5E53">
      <w:pPr>
        <w:spacing w:after="31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осознавать себя частью и носителем культуры своего народа;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аккуратность, трудолюбие, терпение, стремление к красоте и желание ее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создавать. </w:t>
      </w:r>
    </w:p>
    <w:p w:rsidR="00CB5E53" w:rsidRPr="00CB5E53" w:rsidRDefault="00CB5E53" w:rsidP="00CB5E53">
      <w:pPr>
        <w:numPr>
          <w:ilvl w:val="0"/>
          <w:numId w:val="2"/>
        </w:numPr>
        <w:spacing w:after="68" w:line="248" w:lineRule="auto"/>
        <w:ind w:right="1503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Здоровьесберегающие</w:t>
      </w:r>
      <w:proofErr w:type="spellEnd"/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задачи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B5E53" w:rsidRPr="00CB5E53" w:rsidRDefault="00CB5E53" w:rsidP="00CB5E53">
      <w:pPr>
        <w:spacing w:after="31" w:line="248" w:lineRule="auto"/>
        <w:ind w:right="4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знать, как влияет одежда и ткани, из которых она сшита, на здоровье человека;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знать о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требованиях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предъявляемых к одежде; </w:t>
      </w:r>
    </w:p>
    <w:p w:rsidR="00CB5E53" w:rsidRPr="00CB5E53" w:rsidRDefault="00CB5E53" w:rsidP="00CB5E53">
      <w:pPr>
        <w:spacing w:after="75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правила безопасного труда и санитарно-гигиенических требований при изготовлении швейных изделий, которые направлены на предупреждение травматизма и сохранение здоровья;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правилами организации рабочего места.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Отличие данной программы от школьных программ состоит в существенно большем объеме информации, знаний, умений и навыков, получаемых детьми; в большей вариативности способов моделирования, конструирования и обработки изделий; в использовании новых технологий; в индивидуальном подходе к детям.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Особенность данной программы состоит во взгляде на костюм, который рассматривается не только как предмет декоративно-прикладного творчества, но и как язык социального общения.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рассчитана на подростков 11-17 лет – возраст, когда ребята еще не всегда знают, как выразить свою индивидуальность в адекватных формах. Дети хотят быть красивыми и модными, и поэтому шьют реальную одежду, соответствующую их внутреннему миру, сегодняшней моде, позволяющую им выразить себя. В данной программе не ставится задача превратить воспитанников в профессиональных портных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или дизайнеров. Умение выражать себя в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простом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простыми средствами – задача не менее творческая.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Данная программа ориентирована на изучение и использование народных традиций при моделировании одежды.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ней предусмотрено построение основных конструкций плечевых изделий и поясных изделий расчетно-графическим методом, моделирование, а также использование выкройки из журналов мод и предлагается вариативность способов их корректировки с учетом особенностей фигуры и осанки. Используются различные методы получения нужной конструкции из выбранной базовой; широко применяется метод наколки, который в других программах дается ограниченно или не освещается вовсе.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В программе большое внимание уделяется не только изготовлению одежды, но и таким вопросам, как коррекция осанки и походки, дефиле, начальные навыки рисунка, изготовление эскизов и т.д.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Обучающиеся 11-17 лет, как правило, имеют элементарные навыки шитья, определенные знания по истории, основные геометрические и математические представления.  Также у подростков достаточно сформированы внимание, усидчивость, способность воспринимать и осмысливать сложную информацию, необходимые для освоения программы. Программа предназначена для девушек, но не исключает возможность обучения и юношей при оперативной корректировке отдельных тем.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Организационно-педагогические основы обучения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предназначена для детей средних и старших классов. Прием желающих заниматься в кружке осуществляется в начале учебного года. Руководителем объединения проведена подготовительная работа по привлечению ребят к занятиям. Занятия в объединении, как на первом, так и на втором году обучения проводятся в течение всего учебного года один раз в неделю с учетом возрастных особенностей, режима дня и занятости ребят в школе. Отбор в группы производится при активном желании ребенка создавать одежду, аксессуары и интерес к данному виду деятельности. В объединение зачисляются дети, прошедшие медицинский осмотр и допущенные врачом к занятиям. При зачислении в группу желательным является наличие элементарных навыков изготовления швейных изделий. В школе изучается предмет «Технология» с 5 класса в полном объеме, поэтому дети имеют основные навыки работы на машине с электроприводом, знают основы конструирования и моделирования, имеют опыт выполнения изделий предусмотренных основной программой. Опыт показывает, что, даже если таковых нет и первые самостоятельные опыты шитья неудачны, при большом желании дети осваивают программу довольно успешно.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проведения занятий в школе имеется швейная мастерская, которая оснащена всем необходимым оборудованием для выполнения поставленных задач.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проведения учебных занятий подобраны с учетом возрастных психологических особенностей детей, целей и задач образовательной программы дополнительного образования, специфики предмета. Для качественного усвоения программы с каждым ребенком ведётся индивидуальная работа по обработке выполнения технических операций и приёмов.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Каждая работа наглядно показывает возможности детей. Выбирается дифференцированный подход, все удачи поощряются, все недочёты тактично и мягко исправляются. В качестве формы контроля знаний применяется опрос. В конце учебного года на итоговом занятии каждый ребенок представляет свою творческую работу. Формами оценки качества работы могут быть самооценка, коллективное обсуждение, мини – выставки, творческий проект и др. Итоговая оценка осуществляется в форме показа лучших работ на выставках – городских, районных, персональных. Лучшие работы отмечаются грамотами, дипломами, подарками.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объединения предусматривает теоретические и практические формы занятия: </w:t>
      </w:r>
    </w:p>
    <w:p w:rsidR="00CB5E53" w:rsidRPr="00CB5E53" w:rsidRDefault="00CB5E53" w:rsidP="00CB5E53">
      <w:pPr>
        <w:numPr>
          <w:ilvl w:val="0"/>
          <w:numId w:val="3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теоретические (беседы, лекции, доклады, самостоятельная работа); </w:t>
      </w:r>
    </w:p>
    <w:p w:rsidR="00CB5E53" w:rsidRPr="00CB5E53" w:rsidRDefault="00CB5E53" w:rsidP="00CB5E53">
      <w:pPr>
        <w:numPr>
          <w:ilvl w:val="0"/>
          <w:numId w:val="3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практические (экскурсии, работа с инструкционными картами, изготовление швейных изделий, показ моделей, защита проектов).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Работа с родителями </w:t>
      </w:r>
    </w:p>
    <w:p w:rsidR="00CB5E53" w:rsidRPr="00CB5E53" w:rsidRDefault="00CB5E53" w:rsidP="00CB5E53">
      <w:pPr>
        <w:spacing w:after="3" w:line="248" w:lineRule="auto"/>
        <w:ind w:right="1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«Только вместе с родителями, общими усилиями, учителя могут дать детям большое человеческое счастье»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В.А.Сухомлинский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Успешность воспитательного процесса зависит от того, как складываются отношения между педагогами, учащимися и родителями. Родители и педагоги - воспитатели одних и тех же детей, и результат воспитания может быть успешным тогда, когда учителя и родители станут союзниками.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работы с родителями: </w:t>
      </w:r>
    </w:p>
    <w:p w:rsidR="00CB5E53" w:rsidRPr="00CB5E53" w:rsidRDefault="00CB5E53" w:rsidP="00CB5E53">
      <w:pPr>
        <w:numPr>
          <w:ilvl w:val="0"/>
          <w:numId w:val="4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Родительские собрания. В течение года проводятся два родительских собрания. На собрании в начале года руководитель объединения знакомит родителей с целями и задачами объединения, структурой, содержанием, организацией объединения. К собранию организовывается выставка творческих работ детей. Второе собрание проводится в конце учебного года, на котором подводятся итоги года, организуется выставка, выполненных работ за год. </w:t>
      </w:r>
    </w:p>
    <w:p w:rsidR="00CB5E53" w:rsidRPr="00CB5E53" w:rsidRDefault="00CB5E53" w:rsidP="00CB5E53">
      <w:pPr>
        <w:numPr>
          <w:ilvl w:val="0"/>
          <w:numId w:val="4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Индивидуальные встречи «разговор по душам». </w:t>
      </w:r>
    </w:p>
    <w:p w:rsidR="00CB5E53" w:rsidRPr="00CB5E53" w:rsidRDefault="00CB5E53" w:rsidP="00CB5E53">
      <w:pPr>
        <w:numPr>
          <w:ilvl w:val="0"/>
          <w:numId w:val="4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 открытых дверей, на которых знакомят родителей </w:t>
      </w:r>
    </w:p>
    <w:p w:rsidR="00CB5E53" w:rsidRPr="00CB5E53" w:rsidRDefault="00CB5E53" w:rsidP="00CB5E53">
      <w:pPr>
        <w:numPr>
          <w:ilvl w:val="0"/>
          <w:numId w:val="4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Приглашение родителей на школьные праздники.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Ожидаемые результаты и способы определения их результативности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изучения данного курса дети получат возможность формирования личностных,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Личностными результатами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освоения детьми являются: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ответственное отношение к учению, готовность и способность детей к самореализации и самообразованию на основе развитой мотивации учебной деятельности и личного смысла изучения конструирования, моделирования и изготовления одежды;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самоопределения в выбранной сфере будущей профессиональной деятельности;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трудолюбия и ответственности за качество своей деятельности;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планирование образовательной и профессиональной карьеры; </w:t>
      </w:r>
    </w:p>
    <w:p w:rsidR="00CB5E53" w:rsidRPr="00CB5E53" w:rsidRDefault="00CB5E53" w:rsidP="00CB5E53">
      <w:pPr>
        <w:numPr>
          <w:ilvl w:val="0"/>
          <w:numId w:val="5"/>
        </w:numPr>
        <w:spacing w:after="4" w:line="246" w:lineRule="auto"/>
        <w:ind w:right="49" w:hanging="1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проявление технико-технологического мышления при организации своей деятельности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•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оммуникативная компетенция в общении, учебно-исследовательской деятельности </w:t>
      </w:r>
      <w:proofErr w:type="spellStart"/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Метапредметными</w:t>
      </w:r>
      <w:proofErr w:type="spellEnd"/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результатами являются: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самостоятельно ставить цели учебной и исследовательской деятельности, планировать осуществлять, контролировать и оценивать учебные действия в соответствии с поставленными задачами;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проявление инновационного подхода к решению учебных и практических задач в процессе моделирования изделия;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поиск новых решений возникшей технической или организационной проблемы;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самостоятельная организация и выполнение различных творческих работ по созданию одежды;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приведение примеров, подбор аргументов, формулирование выводов по обоснованию выбора технологии изготовления изделий;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отражение результатов деятельности в форме защиты проекта;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выбор для решения познавательных и коммуникативных задач различных источников ин-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формации, включая энциклопедии, словари, интернет ресурсы и другие базы данных; • использование дополнительной информации при проектировании создании одежды, имеющих личностную значимую потребительную стоимость;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согласование и координация совместной познавательно-трудовой деятельности" с другими ее участниками;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диагностика результатов познавательно-трудовой деятельности по принятым критериям и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показателям;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CB5E53" w:rsidRPr="00CB5E53" w:rsidRDefault="00CB5E53" w:rsidP="00CB5E53">
      <w:pPr>
        <w:numPr>
          <w:ilvl w:val="0"/>
          <w:numId w:val="5"/>
        </w:numPr>
        <w:spacing w:after="3" w:line="248" w:lineRule="auto"/>
        <w:ind w:right="4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норм и правил культуры труда, правил безопасности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познавательнотрудовой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 и созидательного труда. </w:t>
      </w:r>
    </w:p>
    <w:p w:rsidR="00CB5E53" w:rsidRPr="00CB5E53" w:rsidRDefault="00CB5E53" w:rsidP="00CB5E53">
      <w:pPr>
        <w:spacing w:after="76" w:line="248" w:lineRule="auto"/>
        <w:ind w:right="19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Предметными результатами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освоения детьми программы являются: </w:t>
      </w:r>
    </w:p>
    <w:p w:rsidR="00CB5E53" w:rsidRPr="00CB5E53" w:rsidRDefault="00CB5E53" w:rsidP="00CB5E53">
      <w:pPr>
        <w:spacing w:after="76" w:line="248" w:lineRule="auto"/>
        <w:ind w:right="19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76" w:line="248" w:lineRule="auto"/>
        <w:ind w:right="19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познавательной сфере: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75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одежды; </w:t>
      </w:r>
    </w:p>
    <w:p w:rsidR="00CB5E53" w:rsidRPr="00CB5E53" w:rsidRDefault="00CB5E53" w:rsidP="00CB5E53">
      <w:pPr>
        <w:spacing w:after="31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технологических свойств материалов и их применения;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в имеющихся и возможных средствах и технологиях создания одежды;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использовать базовые понятия, определения, терминологию в конструировании, </w:t>
      </w:r>
    </w:p>
    <w:p w:rsidR="00CB5E53" w:rsidRPr="00CB5E53" w:rsidRDefault="00CB5E53" w:rsidP="00CB5E53">
      <w:pPr>
        <w:spacing w:after="39" w:line="248" w:lineRule="auto"/>
        <w:ind w:right="4150"/>
        <w:jc w:val="both"/>
        <w:rPr>
          <w:rFonts w:ascii="Segoe UI" w:eastAsia="Segoe UI" w:hAnsi="Segoe UI" w:cs="Segoe UI"/>
          <w:b/>
          <w:bCs/>
          <w:color w:val="000000"/>
          <w:sz w:val="24"/>
          <w:lang w:eastAsia="ru-RU"/>
        </w:rPr>
      </w:pP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моделировании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технологии изготовлении одежды; </w:t>
      </w: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трудовой сфере: </w:t>
      </w:r>
      <w:r w:rsidRPr="00CB5E53">
        <w:rPr>
          <w:rFonts w:ascii="Segoe UI" w:eastAsia="Segoe UI" w:hAnsi="Segoe UI" w:cs="Segoe UI"/>
          <w:b/>
          <w:bCs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9" w:line="248" w:lineRule="auto"/>
        <w:ind w:right="41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планирование технологического процесса;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материалов с учетом назначения изделия, требований к одежде, конструктивных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особенностей;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инструментов и оборудования с учетом требований технологии и материально-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энергетических ресурсов;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проектирование последовательности операций и составление инструкционной карты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работ; </w:t>
      </w:r>
    </w:p>
    <w:p w:rsidR="00CB5E53" w:rsidRPr="00CB5E53" w:rsidRDefault="00CB5E53" w:rsidP="00CB5E53">
      <w:pPr>
        <w:spacing w:after="77" w:line="246" w:lineRule="auto"/>
        <w:ind w:right="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выполнение технологических операций с соблюдением установленных норм, стандартов и ограничений;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норм и правил безопасности труда, пожарной безопасности, правил </w:t>
      </w:r>
    </w:p>
    <w:p w:rsidR="00CB5E53" w:rsidRPr="00CB5E53" w:rsidRDefault="00CB5E53" w:rsidP="00CB5E53">
      <w:pPr>
        <w:spacing w:after="76" w:line="248" w:lineRule="auto"/>
        <w:ind w:right="81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санитарии и гигиены; </w:t>
      </w:r>
    </w:p>
    <w:p w:rsidR="00CB5E53" w:rsidRPr="00CB5E53" w:rsidRDefault="00CB5E53" w:rsidP="00CB5E53">
      <w:pPr>
        <w:spacing w:after="31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трудовой и технологической дисциплины;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обоснование критериев и показателей качества промежуточных и конечных результатов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труда;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промежуточных и конечных результатов труда по установленным критериям и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показателям с использованием контрольных и измерительных инструментов;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допущенных ошибок в процессе труда и обоснование способов их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исправления;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документирование результатов труда и проектной деятельности;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расчет себестоимости продукта труда.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Segoe UI" w:eastAsia="Segoe UI" w:hAnsi="Segoe UI" w:cs="Segoe UI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мотивационной сфере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своей способности и готовности к труду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конкретной предметной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деятельности;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ответственности за качество результатов труда; </w:t>
      </w:r>
    </w:p>
    <w:p w:rsidR="00CB5E53" w:rsidRPr="00CB5E53" w:rsidRDefault="00CB5E53" w:rsidP="00CB5E53">
      <w:pPr>
        <w:spacing w:after="31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 экологической культуры при обосновании объекта труда и выполнении работ;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стремление к экономии и бережливости в расходовании времени, материалов, денежных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средств и труда.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эстетической сфере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дизайнерское проектирование изделия;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художественного оформления объекта труда и оптимальное </w:t>
      </w:r>
    </w:p>
    <w:p w:rsidR="00CB5E53" w:rsidRPr="00CB5E53" w:rsidRDefault="00CB5E53" w:rsidP="00CB5E53">
      <w:pPr>
        <w:spacing w:after="76" w:line="248" w:lineRule="auto"/>
        <w:ind w:right="72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планирование работ; </w:t>
      </w:r>
    </w:p>
    <w:p w:rsidR="00CB5E53" w:rsidRPr="00CB5E53" w:rsidRDefault="00CB5E53" w:rsidP="00CB5E53">
      <w:pPr>
        <w:spacing w:after="3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эстетическое и рациональное оснащение рабочего места с учетом требований  эргономики и научной организации труда;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коммуникативной сфере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рабочей группы для изготовления коллекций одежды на заданные темы;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демонстрация выполненных изделий и защита проекта изделия;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вариантов рекламных образов, слоганов и лейблов;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Segoe UI" w:eastAsia="Segoe UI" w:hAnsi="Segoe UI" w:cs="Segoe UI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физиолого-психологической сфере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моторики и координации движений рук при работе с ручными инструментами </w:t>
      </w:r>
    </w:p>
    <w:p w:rsidR="00CB5E53" w:rsidRPr="00CB5E53" w:rsidRDefault="00CB5E53" w:rsidP="00CB5E53">
      <w:pPr>
        <w:spacing w:after="7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выполнении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операций с помощью машин с электродвигателем; </w:t>
      </w:r>
    </w:p>
    <w:p w:rsidR="00CB5E53" w:rsidRPr="00CB5E53" w:rsidRDefault="00CB5E53" w:rsidP="00CB5E53">
      <w:pPr>
        <w:spacing w:after="75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необходимой точности движений при выполнении различных технологических операций;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Segoe UI" w:eastAsia="Segoe UI" w:hAnsi="Segoe UI" w:cs="Segoe UI"/>
          <w:color w:val="000000"/>
          <w:sz w:val="24"/>
          <w:lang w:eastAsia="ru-RU"/>
        </w:rPr>
        <w:t xml:space="preserve">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сочетание образного и логического мышления в процессе проектирования одежды.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4" w:line="251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Тематический план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4" w:line="25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первого года обучения «Конструирование и моделирование одежды» с учебной нагрузкой 4 часа в неделю. </w:t>
      </w:r>
    </w:p>
    <w:tbl>
      <w:tblPr>
        <w:tblStyle w:val="TableGrid"/>
        <w:tblW w:w="9797" w:type="dxa"/>
        <w:tblInd w:w="-142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1250"/>
        <w:gridCol w:w="4752"/>
        <w:gridCol w:w="235"/>
        <w:gridCol w:w="982"/>
        <w:gridCol w:w="1176"/>
        <w:gridCol w:w="1402"/>
      </w:tblGrid>
      <w:tr w:rsidR="00CB5E53" w:rsidRPr="00CB5E53" w:rsidTr="00403D34">
        <w:trPr>
          <w:trHeight w:val="562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№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proofErr w:type="gramStart"/>
            <w:r w:rsidRPr="00CB5E53">
              <w:rPr>
                <w:color w:val="000000"/>
              </w:rPr>
              <w:t>п</w:t>
            </w:r>
            <w:proofErr w:type="gramEnd"/>
            <w:r w:rsidRPr="00CB5E53">
              <w:rPr>
                <w:color w:val="000000"/>
              </w:rPr>
              <w:t xml:space="preserve">/п </w:t>
            </w:r>
          </w:p>
        </w:tc>
        <w:tc>
          <w:tcPr>
            <w:tcW w:w="4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Раздел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Количество часов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</w:tr>
      <w:tr w:rsidR="00CB5E53" w:rsidRPr="00CB5E53" w:rsidTr="00403D3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всего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теория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536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  <w:proofErr w:type="spellStart"/>
            <w:r w:rsidRPr="00CB5E53">
              <w:rPr>
                <w:color w:val="000000"/>
              </w:rPr>
              <w:t>практ</w:t>
            </w:r>
            <w:proofErr w:type="spellEnd"/>
            <w:r w:rsidRPr="00CB5E53">
              <w:rPr>
                <w:color w:val="000000"/>
              </w:rPr>
              <w:t xml:space="preserve">. </w:t>
            </w:r>
          </w:p>
        </w:tc>
      </w:tr>
      <w:tr w:rsidR="00CB5E53" w:rsidRPr="00CB5E53" w:rsidTr="00403D34">
        <w:trPr>
          <w:trHeight w:val="11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 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ind w:right="58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Вводное занятие. Правила поведения учащихся в кружковом объединении, охрана труда, ПБ, электробезопасность.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24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8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История художественного оформления моделирования одежды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E53" w:rsidRPr="00CB5E53" w:rsidRDefault="00CB5E53" w:rsidP="00CB5E53">
            <w:pPr>
              <w:spacing w:line="259" w:lineRule="auto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24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3 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Художественное проектирование одежды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Ручные стежки и строчки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</w:tr>
      <w:tr w:rsidR="00CB5E53" w:rsidRPr="00CB5E53" w:rsidTr="00403D34">
        <w:trPr>
          <w:trHeight w:val="56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5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Машинные швы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10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Технология изготовления фартука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7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Моделирование фартука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8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Наименование деталей кроя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9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Конструирование плечевых изделий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8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10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Моделирование плечевых изделий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11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Технология изготовления воротников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</w:tr>
      <w:tr w:rsidR="00CB5E53" w:rsidRPr="00CB5E53" w:rsidTr="00403D34">
        <w:trPr>
          <w:trHeight w:val="56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12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Выполнение творческой работы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54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48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13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Промежуточный контроль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24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80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lastRenderedPageBreak/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Итого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96</w:t>
            </w:r>
          </w:p>
        </w:tc>
      </w:tr>
    </w:tbl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216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216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216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216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216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4" w:line="251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</w:t>
      </w:r>
    </w:p>
    <w:p w:rsidR="00CB5E53" w:rsidRPr="00CB5E53" w:rsidRDefault="00CB5E53" w:rsidP="00CB5E53">
      <w:pPr>
        <w:spacing w:after="3" w:line="248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«Конструирование и моделирование швейных изделий»           первый год обучения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Вводное занятие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и примерная программа кружка.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Литература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рекомендованная для чтения. Общие вопросы организации кружковой работы. Правила поведения в кабинете.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c материально-технической базой кружка. Правила безопасности труда при работе c электроинструментом и приборами, питающимся от сети переменного тока. Оказание первой помощи при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электротравме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художественного оформления u моделирования одежды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художественного оформления и моделирования одежды. Возникновение одежды. Первобытный костюм. Костюм древних народов. Костюм Европейского средневековья. Костюм Эпохи Возрождения. Костюм нового времени (17-18 в.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.). Костюм 20 в.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Художественное проектирование одежды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Художественное проектирование одежды различного ассортимента. Классификация одежды. Деление одежды по сезонам, на ассортиментные группы в зависимости от назначения. Ассортимент верхней одежды. Ассортимент одежды группы «платье-костюм». Проектирование одежды. Методы проектирования. Особенности творческого процесса. Методы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творчества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применяемые при проектировании одежды. Комбинаторный метод формообразования. Метод модульного проектирования. Метод деконструкции.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Проектирование единичных изделий, комплектов и ансамблей. Проектирование коллекций, этапы их разработки.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Ручные стежки u строчки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Краткие сведения o тканях 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нитк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ax</w:t>
      </w:r>
      <w:proofErr w:type="spellEnd"/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Льняные и хлопчатобумажные ткани. Полотняное переплетение и утка. Технология выполнения простых швов. Последовательность выполнения швов: вперед иголку, за иголку, строчка, стебельчатый шов, петельный шов. Длина стежков в зависимости от количества перекрываемых нитей ткани, направление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иглы вдоль основы или утка. Качество выполнения швов,         причины возникновения дефектов и меры их предупреждения.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 работа. Технический рисунок простых  швов. Зарисовка швов карандашом на миллиметровке c показом кода рабочей нитки на лице и изнанке и расчетом длины стежка. Освоение рабочих приемов выполнения простых швов. Последовательность выполнения швов. Расчет длины стежка в зависимости от толщины основы и утка ткани, правильный ход рабочей нитки.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Машинные швы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Заправка верхней и нижней нити, установка длины стежка, установка рабочего хода. Технология выполнения простых швов. Последовательность выполнения швов: стачкой, накладной c закрытым срезом, обтачкой, в подгибку c открытым срезом, c закрытым срезом. Качество выполнения швов, причины возникновения дефектов и меры их  предупреждения.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Практическая работа. Технический рисунок простых швов. Зарисовка швов карандашом на миллиметровке c показом хода рабочей нитки на лице и изнанке и расчетом длины стежка. Освоение рабочих приемов выполнения простых швов.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Последовательность выполнения швов. Расчет длины стежка в зависимости от толщины ткани.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изготовления фартука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Технологический процесс изготовления фартука на швейных предприятиях при массовом и индивидуальном производствах. Понятие o технологической операции. Разбивка обработки деталей на технологические операции. Техническая документация на изготовление изделия (образец, стандарты или технические условия и техническое описание).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Технические условия на раскрой и правила проверки соответствия выкроенных деталей лекалам. Технические условия на соединение основных деталей. Контрольные знаки и правила их совмещения. Влажно-тепловые работы. Дефекты при выполнении операций.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работа. Подготовка ткани к раскрою и раскрой изделия. Примерка. Обработка и соединение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x</w:t>
      </w:r>
      <w:proofErr w:type="spellEnd"/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юбок. Моделирование фартука c учетом телосложения и возраста. Зависимость формы одежды от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строения фигуры. Пропорции тела человека. Модули в построении фигур. Принципы и последовательность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конструкции модели по рисунку-эскизу: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анaлиз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формы и силуэта модели, определение покроя, выбор прибавки, способы перенесения фасонных линий c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рисyнка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чертеж. Снятие мерок и построение чертежа основы фартука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Рaзработка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конструкций моделей c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рaзличными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конструктивными линиями.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лиз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качественных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покaзателей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готовых изделий: современного внешнего вида, хорошей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посaдки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фигуре, устойчивости форм,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приданныx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изделию конструктивным решением и технологической обработкой.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фартука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моделирования фартука. Моделирование юбок c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конструкции модели по рисунку-эскизу: анализ формы и силуэта модели, определение покроя, выбор прибавки, способы перенесения фасонных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фартука. Разработка конструкций моделей c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Наименование деталей кроя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tabs>
          <w:tab w:val="center" w:pos="2250"/>
          <w:tab w:val="center" w:pos="3268"/>
          <w:tab w:val="center" w:pos="4110"/>
          <w:tab w:val="center" w:pos="5020"/>
          <w:tab w:val="center" w:pos="5769"/>
          <w:tab w:val="center" w:pos="6536"/>
          <w:tab w:val="center" w:pos="7704"/>
          <w:tab w:val="right" w:pos="9415"/>
        </w:tabs>
        <w:spacing w:after="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Наименов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ние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кроя,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всех срезов и линий. Полочка.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Спинка.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работа. Снятие мерок и построение чертежа основы полочки и спинки.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плечевых изделий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tabs>
          <w:tab w:val="center" w:pos="2642"/>
          <w:tab w:val="center" w:pos="3891"/>
          <w:tab w:val="center" w:pos="4704"/>
          <w:tab w:val="center" w:pos="5462"/>
          <w:tab w:val="center" w:pos="6886"/>
          <w:tab w:val="center" w:pos="8015"/>
          <w:tab w:val="right" w:pos="9415"/>
        </w:tabs>
        <w:spacing w:after="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плечевых изделий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c учетом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телосложения и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возраста.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висимость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формы одежды от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индивидуaльного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строения фигуры. Пропорции тела человека. Модули в построении фигур. Принципы и последовательность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конструкции модели по рисунку-эскизу: анализ формы и силуэта модели, определение покроя, выбор прибавки, способы перенесения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фасонныx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работа. Снятие мерок и построение чертежа, основы плечевых изделий.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конструкций моделей c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рaзличными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плечевых изделий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плечевых изделий c учетом телосложения и возраста. Зависимость формы одежды от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строения фигуры. Пропорции тела человека. Модули в построении фигур. Принципы и последовательность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конструкции модели по рисунку-эскизу: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анaлиз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формы и силуэта модели, определение покроя, выбор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прибaвки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способы перенесения фасонных линий c рисунка на чертеж.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работа. Снятие мерок и построение чертежа основы плечевого изделия.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конструкций моделей (3-4) прилегающего и прямого силуэта c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рaзличными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Преобразование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втачного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зауженного к низу рукава. Построение и моделирование отложного и цельнокроеного воротников и манжет.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6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изготовления воротников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Технологический процесс изготовления воротников на швейных предприятиях при массовом 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льном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производствах. Понятие o технологической операции.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збивка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обработки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технологические операции.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Технические условия на раскрой и правила проверки соответствия выкроенных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лекалам. Технические условия на соединение основных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Контрольные знаки 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вила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их совмещения. Влажно-тепловые работы. Дефекты при выполнении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опер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ций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работа. Подготовка ткани к раскрою и раскрой изделия.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воротника c учетом телосложения. Принципы и последовательность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конструкции модели по рисунку-эскизу: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анaлиз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формы и силуэта модели, определение покроя, выбор прибавки, способы перенесения фасонных линий c рисунка на чертеж. Снятие мерок и построение чертежа основы воротника.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конструкций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моделей c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рaзличными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конструктивными линиями.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лиз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качественных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покaзателей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готовыx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изделий: современного внешнего вида, устойчивости форм, приданных изделию конструктивным решением и технологической обработкой.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7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Выполнение творческой работы.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льные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консультации школьников по вопросам тем выпускных творческих работ.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работа. Выполнение творческих работ. Оформление на них соответствующей технической документации.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7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Промежуточный контроль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Проверка знаний полученных на первом году обучения Подведение итогов работы кружка за учебный год. Демонстрация законченных изделий, отбор лучших для участия на местной выставке творчества юных техников.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Поощрение наиболее активных кружковцев.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индивидуaльной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на летние школьные каникулы. Содержание работы кружка второго  года занятий.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4" w:line="251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Тематический план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4" w:line="25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второго года обучения «Конструирование и моделирование одежды» с учебной нагрузкой 4 часа в неделю. </w:t>
      </w:r>
    </w:p>
    <w:tbl>
      <w:tblPr>
        <w:tblStyle w:val="TableGrid"/>
        <w:tblW w:w="9751" w:type="dxa"/>
        <w:tblInd w:w="-108" w:type="dxa"/>
        <w:tblCellMar>
          <w:top w:w="7" w:type="dxa"/>
          <w:left w:w="91" w:type="dxa"/>
          <w:right w:w="47" w:type="dxa"/>
        </w:tblCellMar>
        <w:tblLook w:val="04A0" w:firstRow="1" w:lastRow="0" w:firstColumn="1" w:lastColumn="0" w:noHBand="0" w:noVBand="1"/>
      </w:tblPr>
      <w:tblGrid>
        <w:gridCol w:w="1250"/>
        <w:gridCol w:w="4953"/>
        <w:gridCol w:w="982"/>
        <w:gridCol w:w="1176"/>
        <w:gridCol w:w="1390"/>
      </w:tblGrid>
      <w:tr w:rsidR="00CB5E53" w:rsidRPr="00CB5E53" w:rsidTr="00403D34">
        <w:trPr>
          <w:trHeight w:val="562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№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proofErr w:type="gramStart"/>
            <w:r w:rsidRPr="00CB5E53">
              <w:rPr>
                <w:color w:val="000000"/>
              </w:rPr>
              <w:t>п</w:t>
            </w:r>
            <w:proofErr w:type="gramEnd"/>
            <w:r w:rsidRPr="00CB5E53">
              <w:rPr>
                <w:color w:val="000000"/>
              </w:rPr>
              <w:t xml:space="preserve">/п 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Раздел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Количество часов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</w:tr>
      <w:tr w:rsidR="00CB5E53" w:rsidRPr="00CB5E53" w:rsidTr="00403D3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всего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теория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524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  <w:proofErr w:type="spellStart"/>
            <w:r w:rsidRPr="00CB5E53">
              <w:rPr>
                <w:color w:val="000000"/>
              </w:rPr>
              <w:t>практ</w:t>
            </w:r>
            <w:proofErr w:type="spellEnd"/>
            <w:r w:rsidRPr="00CB5E53">
              <w:rPr>
                <w:color w:val="000000"/>
              </w:rPr>
              <w:t xml:space="preserve">. </w:t>
            </w:r>
          </w:p>
        </w:tc>
      </w:tr>
      <w:tr w:rsidR="00CB5E53" w:rsidRPr="00CB5E53" w:rsidTr="00403D34">
        <w:trPr>
          <w:trHeight w:val="166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38" w:lineRule="auto"/>
              <w:ind w:right="62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Вводное занятие. Правила поведения учащихся на СЮТ, охрана труда, ПБ, электробезопасность. 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Инструменты и материалы.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11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Основные понятия и термины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11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3 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Конструирование поясных изделий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Моделирование на основе прямой юбки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4</w:t>
            </w:r>
          </w:p>
        </w:tc>
      </w:tr>
      <w:tr w:rsidR="00CB5E53" w:rsidRPr="00CB5E53" w:rsidTr="00403D34">
        <w:trPr>
          <w:trHeight w:val="56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5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Изготовление юбки. Экскурсии в ателье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4</w:t>
            </w:r>
          </w:p>
        </w:tc>
      </w:tr>
      <w:tr w:rsidR="00CB5E53" w:rsidRPr="00CB5E53" w:rsidTr="00403D34">
        <w:trPr>
          <w:trHeight w:val="8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Построение чертежа конструкции платья с </w:t>
            </w:r>
            <w:proofErr w:type="spellStart"/>
            <w:r w:rsidRPr="00CB5E53">
              <w:rPr>
                <w:color w:val="000000"/>
              </w:rPr>
              <w:t>втачными</w:t>
            </w:r>
            <w:proofErr w:type="spellEnd"/>
            <w:r w:rsidRPr="00CB5E53">
              <w:rPr>
                <w:color w:val="000000"/>
              </w:rPr>
              <w:t xml:space="preserve"> рукавами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7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Моделирование плечевых изделий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8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Изготовление плечевых изделий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8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lastRenderedPageBreak/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9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Обработка и соединение основных деталей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10</w:t>
            </w:r>
          </w:p>
        </w:tc>
      </w:tr>
      <w:tr w:rsidR="00CB5E53" w:rsidRPr="00CB5E53" w:rsidTr="00403D34">
        <w:trPr>
          <w:trHeight w:val="8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Построение и моделирование чертежа брюк и жакета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37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31</w:t>
            </w:r>
          </w:p>
        </w:tc>
      </w:tr>
      <w:tr w:rsidR="00CB5E53" w:rsidRPr="00CB5E53" w:rsidTr="00403D34">
        <w:trPr>
          <w:trHeight w:val="8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11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Построение и моделирование чертежа платья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39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33</w:t>
            </w:r>
          </w:p>
        </w:tc>
      </w:tr>
      <w:tr w:rsidR="00CB5E53" w:rsidRPr="00CB5E53" w:rsidTr="00403D34">
        <w:trPr>
          <w:trHeight w:val="56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12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Итоговый контроль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11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80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Итого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102</w:t>
            </w:r>
          </w:p>
        </w:tc>
      </w:tr>
    </w:tbl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4" w:line="251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</w:t>
      </w:r>
    </w:p>
    <w:p w:rsidR="00CB5E53" w:rsidRPr="00CB5E53" w:rsidRDefault="00CB5E53" w:rsidP="00CB5E53">
      <w:pPr>
        <w:spacing w:after="4" w:line="251" w:lineRule="auto"/>
        <w:ind w:right="134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«Конструирование и моделирование швейных изделий»</w:t>
      </w:r>
    </w:p>
    <w:p w:rsidR="00CB5E53" w:rsidRPr="00CB5E53" w:rsidRDefault="00CB5E53" w:rsidP="00CB5E53">
      <w:pPr>
        <w:spacing w:after="4" w:line="251" w:lineRule="auto"/>
        <w:ind w:right="134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второй год обучения </w:t>
      </w:r>
    </w:p>
    <w:p w:rsidR="00CB5E53" w:rsidRPr="00CB5E53" w:rsidRDefault="00CB5E53" w:rsidP="00CB5E53">
      <w:pPr>
        <w:numPr>
          <w:ilvl w:val="0"/>
          <w:numId w:val="8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Вводное занятие. Правила поведения учащихся на СЮТ, охрана труда, ПБ, электробезопасность.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и примерная программа кружка.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Литература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рекомендованная для чтения. Общие вопросы организации кружковой работы. Правила поведения в кабинете. Знакомство c материально-технической базой кружка. Правила безопасности труда при работе c электроинструментом и приборами, питающимся от сети переменного тока. Оказание первой помощи при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электротравме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8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Инструменты и материалы.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Ткани. Виды тканей.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Инструменты: ножницы, сантиметровая лента, лекало, ручные иглы, катушечные нитки, наперстки, канцелярские булавки, карандаши, мыло для обводки лекал, швейные машинки, гладильная доска, материалы для отделки.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Техника безопасности при работе c электроприборами и инструментом для шитья одежды. </w:t>
      </w:r>
    </w:p>
    <w:p w:rsidR="00CB5E53" w:rsidRPr="00CB5E53" w:rsidRDefault="00CB5E53" w:rsidP="00CB5E53">
      <w:pPr>
        <w:numPr>
          <w:ilvl w:val="0"/>
          <w:numId w:val="8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понятия и термины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Теоретические сведения o технологии изготовления одежды, основные понятия и терминология в построении чертежей, терминология деталей одежды. Основные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ктеристики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швейной машинки, утюга,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оверлока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Маркировка тканей, ниток, иголок.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8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поясных изделий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поясньх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изделий c учетом телосложения и возраста. Зависимость формы одежды от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строения фигуры. Пропорции тела человека. Модули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построении фигур. Принципы и последовательность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конструкции модели по рисунку-эскизу: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анaлиз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формы и силуэта модели, определение покроя, выбор прибавки, способы перенесения фасонных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работа. Снятие мерок и построение чертежа основы поясных изделий.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конструкций моделей c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рaзличными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8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на основе прямой юбки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дачи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моделирования на основе прямой юбки. Моделирование на основе прямой юбки c учетом телосложения и возраста. Зависимость формы одежды от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строения фигуры. Пропорции тела человека. Модули в построении фигур. Принципы и последовательность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конструкции модели по рисунку эскизу: анализ формы и силуэта модели, определение покроя, выбор прибавки, способы перенесения фасонных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на основе прямой юбки.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конструкций моделей c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8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Изготовление юбки. Экскурсии в ателье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Технологический процесс изготовления юбок на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швейны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x</w:t>
      </w:r>
      <w:proofErr w:type="spellEnd"/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предприятиях при массовом и индивидуальном производствах. Понятие o технологической операции.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збивка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обработки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технологические операции.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документация на изготовление изделия (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обрaзец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стандарты или технические условия и техническое описание).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Технические условия на раскрой и правила проверки соответствия выкроенных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лекалам. Технические условия на соединение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x</w:t>
      </w:r>
      <w:proofErr w:type="spellEnd"/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Контрольные знаки и правила их совмещения. Влажно-тепловые работы. Дефекты при выполнении операций.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Экскурсия на швейную фабрику или ателье массового пошива одежды.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Практическая работа. Подготовка ткани к раскрою и раскрой изделия. Примерка.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бработка и соединение основных деталей юбок. Моделирование юбок с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с рисунка на чертеж. Снятие мерок и построение чертежа основы юбки. Разработка конструкций моделей с различными конструктивными линиями. Анализ качественных показателей готовых изделий: современного внешнего вида, хорошей посадки на фигуре, устойчивости форм, приданных изделию конструктивным решением и технологической обработкой.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9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чертежа конструкции платья с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втачными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рукавами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построения конструкций платья. Моделирование платья с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силуэта модели, определение покроя, выбор прибавки, способы перенесения фасонных линий с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платья и рукава. Разработка конструкций моделей с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9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плечевых изделий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плечевых изделий с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с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плечевого изделия. Разработка конструкций моделей (3-4) прилегающего и прямого силуэта с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Преобразование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втачного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зауженного к низу рукава. Построение и моделирование отложного и цельнокроеного воротников и манжет.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9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Изготовление плечевых изделий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Изготовление плечевых изделий с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с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плечевого изделия. Разработка конструкций моделей прилегающего и прямого силуэта с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9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Обработка и соединение основных деталей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выполнения простых швов. Последовательность выполнения швов: стачной, накладной с закрытым срезом, обтачной, в подгибку с открытым срезом, с закрытым срезом, сметочные, наметочные и приметочные швы. Качество выполнения швов, причины возникновения дефектов и меры их предупреждения.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Технический рисунок простых соединительных швов. Зарисовка швов карандашом на миллиметровке c показом кода рабочей нитки на лице и изнанке и расчетом длины стежка. Освоение рабочих приемов выполнения простых швов. Последовательность выполнения швов. Расчет длины стежка в зависимости от толщины ткани.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9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Отделка платья вышивкой "Воздушное ришелье». Экскурсии в ателье 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выполнения простых швов. Длина стежков в зависимости от количества перекрываемых нитей ткани, направление иглы вдоль основы или утка. Качество выполнения швов, причины возникновения дефектов и меры их предупреждения. 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Практическая работа. Технический рисунок отделки платья вышивкой «Воздушное ришелье». Зарисовка швов карандашом на миллиметровке c показом хода рабочей нитки на лице и изнанке и расчетом длины стежка. Освоение рабочих приемов выполнения простых швов. Последовательность выполнения швов. Расчет длины стежка в зависимости от толщины основы и утка ткани, правильный код рабочей нитки.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9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чертежа брюк и жакета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чертежа брюк и жакета c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фасонны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x</w:t>
      </w:r>
      <w:proofErr w:type="spellEnd"/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брюк и жакета.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конструкций моделей c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9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Построение чертежа платья.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tabs>
          <w:tab w:val="center" w:pos="1916"/>
          <w:tab w:val="center" w:pos="3125"/>
          <w:tab w:val="center" w:pos="4259"/>
          <w:tab w:val="center" w:pos="4940"/>
          <w:tab w:val="center" w:pos="5640"/>
          <w:tab w:val="center" w:pos="7006"/>
          <w:tab w:val="center" w:pos="8075"/>
          <w:tab w:val="right" w:pos="9415"/>
        </w:tabs>
        <w:spacing w:after="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чертежа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платья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c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учетом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телосложения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возраста.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платья. Разработка конструкций моделей c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9"/>
        </w:numPr>
        <w:spacing w:after="3" w:line="248" w:lineRule="auto"/>
        <w:ind w:right="4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Итоговый контроль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Проверка знаний полученных на втором году обучения. Подведение итогов работы кружка за учебный год. Демонстрация законченных изделий, отбор лучших для участия на местной выставке творчества юных техников.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Поощрение наиболее активных кружковцев. Планы индивидуальной работы на летние школьные каникулы. Содержание работы кружка третьего года занятий. Экскурсии в ателье, на швейную фабрику. Участие в показах моды.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Тематический план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Третьего года обучения «Конструирование и моделирование одежды» с учебной нагрузкой 4 часа в неделю. </w:t>
      </w:r>
    </w:p>
    <w:p w:rsidR="00CB5E53" w:rsidRPr="00CB5E53" w:rsidRDefault="00CB5E53" w:rsidP="00CB5E53">
      <w:pPr>
        <w:spacing w:after="3" w:line="248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1" w:type="dxa"/>
        <w:tblInd w:w="-108" w:type="dxa"/>
        <w:tblCellMar>
          <w:top w:w="7" w:type="dxa"/>
          <w:left w:w="91" w:type="dxa"/>
          <w:right w:w="47" w:type="dxa"/>
        </w:tblCellMar>
        <w:tblLook w:val="04A0" w:firstRow="1" w:lastRow="0" w:firstColumn="1" w:lastColumn="0" w:noHBand="0" w:noVBand="1"/>
      </w:tblPr>
      <w:tblGrid>
        <w:gridCol w:w="1250"/>
        <w:gridCol w:w="4953"/>
        <w:gridCol w:w="982"/>
        <w:gridCol w:w="1176"/>
        <w:gridCol w:w="1390"/>
      </w:tblGrid>
      <w:tr w:rsidR="00CB5E53" w:rsidRPr="00CB5E53" w:rsidTr="00403D34">
        <w:trPr>
          <w:trHeight w:val="562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№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proofErr w:type="gramStart"/>
            <w:r w:rsidRPr="00CB5E53">
              <w:rPr>
                <w:color w:val="000000"/>
              </w:rPr>
              <w:t>п</w:t>
            </w:r>
            <w:proofErr w:type="gramEnd"/>
            <w:r w:rsidRPr="00CB5E53">
              <w:rPr>
                <w:color w:val="000000"/>
              </w:rPr>
              <w:t xml:space="preserve">/п 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Раздел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Количество часов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</w:tr>
      <w:tr w:rsidR="00CB5E53" w:rsidRPr="00CB5E53" w:rsidTr="00403D3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всего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теория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524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  <w:proofErr w:type="spellStart"/>
            <w:r w:rsidRPr="00CB5E53">
              <w:rPr>
                <w:color w:val="000000"/>
              </w:rPr>
              <w:t>практ</w:t>
            </w:r>
            <w:proofErr w:type="spellEnd"/>
            <w:r w:rsidRPr="00CB5E53">
              <w:rPr>
                <w:color w:val="000000"/>
              </w:rPr>
              <w:t xml:space="preserve">. </w:t>
            </w:r>
          </w:p>
        </w:tc>
      </w:tr>
      <w:tr w:rsidR="00CB5E53" w:rsidRPr="00CB5E53" w:rsidTr="00403D34">
        <w:trPr>
          <w:trHeight w:val="166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38" w:lineRule="auto"/>
              <w:ind w:right="62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Вводное занятие. Правила поведения учащихся на СЮТ, охрана труда, ПБ, электробезопасность. 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Инструменты и материалы.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11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Основные понятия и термины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11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3 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Конструирование поясных изделий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Моделирование на основе прямой юбк</w:t>
            </w:r>
            <w:proofErr w:type="gramStart"/>
            <w:r w:rsidRPr="00CB5E53">
              <w:rPr>
                <w:color w:val="000000"/>
              </w:rPr>
              <w:t>и(</w:t>
            </w:r>
            <w:proofErr w:type="gramEnd"/>
            <w:r w:rsidRPr="00CB5E53">
              <w:rPr>
                <w:color w:val="000000"/>
              </w:rPr>
              <w:t xml:space="preserve">шорты)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4</w:t>
            </w:r>
          </w:p>
        </w:tc>
      </w:tr>
      <w:tr w:rsidR="00CB5E53" w:rsidRPr="00CB5E53" w:rsidTr="00403D34">
        <w:trPr>
          <w:trHeight w:val="56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5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Изготовление юбк</w:t>
            </w:r>
            <w:proofErr w:type="gramStart"/>
            <w:r w:rsidRPr="00CB5E53">
              <w:rPr>
                <w:color w:val="000000"/>
              </w:rPr>
              <w:t>и(</w:t>
            </w:r>
            <w:proofErr w:type="gramEnd"/>
            <w:r w:rsidRPr="00CB5E53">
              <w:rPr>
                <w:color w:val="000000"/>
              </w:rPr>
              <w:t xml:space="preserve">шорты). Экскурсии в ателье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4</w:t>
            </w:r>
          </w:p>
        </w:tc>
      </w:tr>
      <w:tr w:rsidR="00CB5E53" w:rsidRPr="00CB5E53" w:rsidTr="00403D34">
        <w:trPr>
          <w:trHeight w:val="8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Построение чертежа конструкции платья с </w:t>
            </w:r>
            <w:proofErr w:type="spellStart"/>
            <w:r w:rsidRPr="00CB5E53">
              <w:rPr>
                <w:color w:val="000000"/>
              </w:rPr>
              <w:t>втачными</w:t>
            </w:r>
            <w:proofErr w:type="spellEnd"/>
            <w:r w:rsidRPr="00CB5E53">
              <w:rPr>
                <w:color w:val="000000"/>
              </w:rPr>
              <w:t xml:space="preserve"> рукавами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4 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7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Моделирование плечевых изделий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lastRenderedPageBreak/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8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Изготовление плечевых изделий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8</w:t>
            </w:r>
          </w:p>
        </w:tc>
      </w:tr>
      <w:tr w:rsidR="00CB5E53" w:rsidRPr="00CB5E53" w:rsidTr="00403D34">
        <w:trPr>
          <w:trHeight w:val="5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9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Обработка и соединение основных деталей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10</w:t>
            </w:r>
          </w:p>
        </w:tc>
      </w:tr>
      <w:tr w:rsidR="00CB5E53" w:rsidRPr="00CB5E53" w:rsidTr="00403D34">
        <w:trPr>
          <w:trHeight w:val="8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Построение и моделирование чертежа брюк и жакета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37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31 </w:t>
            </w:r>
          </w:p>
        </w:tc>
      </w:tr>
      <w:tr w:rsidR="00CB5E53" w:rsidRPr="00CB5E53" w:rsidTr="00403D34">
        <w:trPr>
          <w:trHeight w:val="8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11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jc w:val="both"/>
              <w:rPr>
                <w:color w:val="000000"/>
              </w:rPr>
            </w:pPr>
            <w:r w:rsidRPr="00CB5E53">
              <w:rPr>
                <w:color w:val="000000"/>
              </w:rPr>
              <w:t xml:space="preserve">Построение и моделирование чертежа вечернего платья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39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33</w:t>
            </w:r>
          </w:p>
        </w:tc>
      </w:tr>
      <w:tr w:rsidR="00CB5E53" w:rsidRPr="00CB5E53" w:rsidTr="00403D34">
        <w:trPr>
          <w:trHeight w:val="56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12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Итоговый контроль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ind w:right="1111"/>
              <w:rPr>
                <w:color w:val="000000"/>
              </w:rPr>
            </w:pPr>
            <w:r w:rsidRPr="00CB5E53">
              <w:rPr>
                <w:color w:val="000000"/>
              </w:rPr>
              <w:t xml:space="preserve"> - </w:t>
            </w:r>
          </w:p>
        </w:tc>
      </w:tr>
      <w:tr w:rsidR="00CB5E53" w:rsidRPr="00CB5E53" w:rsidTr="00403D34">
        <w:trPr>
          <w:trHeight w:val="80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Итого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 xml:space="preserve"> </w:t>
            </w:r>
          </w:p>
          <w:p w:rsidR="00CB5E53" w:rsidRPr="00CB5E53" w:rsidRDefault="00CB5E53" w:rsidP="00CB5E53">
            <w:pPr>
              <w:spacing w:line="259" w:lineRule="auto"/>
              <w:rPr>
                <w:color w:val="000000"/>
              </w:rPr>
            </w:pPr>
            <w:r w:rsidRPr="00CB5E53">
              <w:rPr>
                <w:color w:val="000000"/>
              </w:rPr>
              <w:t>102</w:t>
            </w:r>
          </w:p>
        </w:tc>
      </w:tr>
    </w:tbl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4" w:line="251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</w:t>
      </w:r>
    </w:p>
    <w:p w:rsidR="00CB5E53" w:rsidRPr="00CB5E53" w:rsidRDefault="00CB5E53" w:rsidP="00CB5E53">
      <w:pPr>
        <w:spacing w:after="4" w:line="251" w:lineRule="auto"/>
        <w:ind w:right="134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«Конструирование и моделирование швейных изделий»</w:t>
      </w:r>
    </w:p>
    <w:p w:rsidR="00CB5E53" w:rsidRPr="00CB5E53" w:rsidRDefault="00CB5E53" w:rsidP="00CB5E53">
      <w:pPr>
        <w:spacing w:after="4" w:line="251" w:lineRule="auto"/>
        <w:ind w:right="134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третьего года обучения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Вводное занятие. Правила поведения учащихся на СЮТ, охрана труда, ПБ, электробезопасность.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и примерная программа кружка.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Литература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рекомендованная для чтения. Общие вопросы организации кружковой работы. Правила поведения в кабинете. Знакомство c материально-технической базой кружка. Правила безопасности труда при работе c электроинструментом и приборами, питающимся от сети переменного тока. Оказание первой помощи при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электротравме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Инструменты и материалы.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Ткани. Виды тканей.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Инструменты: ножницы, сантиметровая лента, лекало, ручные иглы, катушечные нитки, наперстки, канцелярские булавки, карандаши, мыло для обводки лекал, швейные машинки, гладильная доска, материалы для отделки.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Техника безопасности при работе c электроприборами и инструментом для шитья одежды.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Основные понятия и термины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Теоретические сведения o технологии изготовления одежды, основные понятия и терминология в построении чертежей, терминология деталей одежды. Основные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ктеристики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швейной машинки, утюга,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оверлока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Маркировка тканей, ниток, иголок.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Конструирование поясных изделий (юбки, шорты, брюки)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Конструирование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поясньх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изделий c учетом телосложения и возраста. Зависимость формы одежды от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строения фигуры. Пропорции тела человека. Модули в построении фигур. Принципы и последовательность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конструкции модели по рисунку-эскизу: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анaлиз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формы и силуэта модели, определение покроя, выбор прибавки, способы перенесения фасонных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работа. Снятие мерок и построение чертежа основы поясных изделий.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конструкций моделей c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рaзличными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Моделирование на основе прямой юбк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и(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шорты)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дачи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моделирования на основе прямой юбки. Моделирование на основе прямой юбки c учетом телосложения и возраста. Зависимость формы одежды от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строения фигуры. Пропорции тела человека. Модули в построении фигур. Принципы и последовательность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конструкции модели по рисунку эскизу: анализ формы и силуэта модели, определение покроя, выбор прибавки, способы перенесения фасонных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на основе прямой юбки.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зработка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конструкций моделей c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Изготовление юбк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и(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шорты). Экскурсии в ателье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Технологический процесс изготовления юбок на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швейны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x</w:t>
      </w:r>
      <w:proofErr w:type="spellEnd"/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предприятиях при массовом и индивидуальном производствах. Понятие o технологической операции.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збивка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обработки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технологические операции.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Техническ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документация на изготовление изделия (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обрaзец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стандарты или технические условия и техническое описание).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Технические условия на раскрой и правила проверки соответствия выкроенных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лекалам. Технические условия на соединение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x</w:t>
      </w:r>
      <w:proofErr w:type="spellEnd"/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детaлей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Контрольные знаки и правила их совмещения. Влажно-тепловые работы. Дефекты при выполнении операций.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Экскурсия на швейную фабрику или ателье массового пошива одежды.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Практическая работа. Подготовка ткани к раскрою и раскрой изделия. Примерка.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бработка и соединение основных деталей юбок. Моделирование юбок с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с рисунка на чертеж. Снятие мерок и построение чертежа основы юбки. Разработка конструкций моделей с различными конструктивными линиями. Анализ качественных показателей готовых изделий: современного внешнего вида, хорошей посадки на фигуре, устойчивости форм, приданных изделию конструктивным решением и технологической обработкой.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чертежа конструкции платья с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втачными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рукавами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построения конструкций платья. Моделирование платья с учетом телосложения и возраста. Зависимость формы одежды от индивидуального строения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с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платья и рукава. Разработка конструкций моделей с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плечевых изделий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плечевых изделий с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с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плечевого изделия. Разработка конструкций моделей (3-4) прилегающего и прямого силуэта с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Преобразование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втачного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зауженного к низу рукава. Построение и моделирование отложного и цельнокроеного воротников и манжет.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Изготовление плечевых изделий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Изготовление плечевых изделий с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с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плечевого изделия. Разработка конструкций моделей прилегающего и прямого силуэта с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Обработка и соединение основных деталей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выполнения простых швов. Последовательность выполнения швов: стачной, накладной с закрытым срезом, обтачной, в подгибку с открытым срезом, с закрытым срезом, сметочные, наметочные и приметочные швы. Качество выполнения швов, причины возникновения дефектов и меры их предупреждения.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Технический рисунок простых соединительных швов. Зарисовка швов карандашом на миллиметровке c показом кода рабочей нитки на лице и изнанке и расчетом длины стежка. Освоение рабочих приемов выполнения простых швов. Последовательность выполнения швов. Расчет длины стежка в зависимости от толщины ткани.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Отделка платья вышивкой "Воздушное ришелье». Экскурсии в ателье 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Технология выполнения простых швов. Длина стежков в зависимости от количества перекрываемых нитей ткани, направление иглы вдоль основы или утка. Качество выполнения швов, причины возникновения дефектов и меры их предупреждения. 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Практическая работа. Технический рисунок отделки платья вышивкой «Воздушное ришелье». Зарисовка швов карандашом на миллиметровке c показом хода рабочей нитки на лице и изнанке и расчетом длины стежка. Освоение рабочих приемов выполнения простых швов. Последовательность выполнения швов. Расчет длины стежка в зависимости от толщины основы и утка ткани, правильный код рабочей нитки.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чертежа брюк и жакета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чертежа брюк и жакета c учетом телосложения и возраста. 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фасонны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x</w:t>
      </w:r>
      <w:proofErr w:type="spellEnd"/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брюк и жакета.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конструкций моделей c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чертежа вечернего платья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tabs>
          <w:tab w:val="center" w:pos="1916"/>
          <w:tab w:val="center" w:pos="3125"/>
          <w:tab w:val="center" w:pos="4259"/>
          <w:tab w:val="center" w:pos="4940"/>
          <w:tab w:val="center" w:pos="5640"/>
          <w:tab w:val="center" w:pos="7006"/>
          <w:tab w:val="center" w:pos="8075"/>
          <w:tab w:val="right" w:pos="9415"/>
        </w:tabs>
        <w:spacing w:after="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чертежа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вечернего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платья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c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учетом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телосложения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возраста.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Зависимость формы одежды от индивидуального строения фигуры. Пропорции тела человека. Модули в построении фигур. Принципы и последовательность разработки конструкции модели по рисунку-эскизу: анализ формы и силуэта модели, определение покроя, выбор прибавки, способы перенесения фасонных линий c рисунка на чертеж.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работа. Снятие мерок и построение чертежа основы вечернего платья. Разработка конструкций моделей c различными конструктивными линиями.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5"/>
        </w:num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Итоговый контроль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Проверка знаний полученных на втором году обучения. Подведение итогов работы кружка за учебный год. Демонстрация законченных изделий, отбор лучших для участия на местной выставке творчества юных техников.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Поощрение наиболее активных кружковцев. Планы индивидуальной работы на летние школьные каникулы. Содержание работы кружка третьего года занятий. Экскурсии в ателье, на швейную фабрику. Участие в показах моды. </w:t>
      </w:r>
    </w:p>
    <w:p w:rsidR="00CB5E53" w:rsidRPr="00CB5E53" w:rsidRDefault="00CB5E53" w:rsidP="00CB5E53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spacing w:after="4" w:line="251" w:lineRule="auto"/>
        <w:ind w:right="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Литература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Блиничева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Н.Б., Мельников Б.Н. Я и мир чудесных тканей. - М., 1976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Лабзина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А.Я. и др. Обслуживающий труд: Уч. Пособие для учащихся 7 класса. - М.,1985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Маслова Г.С. Орнамент русской народной вышивки как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историкоэтнографический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источник. - М., 1978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Маслова Г.С. Народная одежда в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восточнославянских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традиционных </w:t>
      </w:r>
      <w:proofErr w:type="gram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обычаях</w:t>
      </w:r>
      <w:proofErr w:type="gram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обрядах XIX - начала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ХХв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М.,1984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Основы художественного ремесла: B 2 ч./под ред. В.А. Барадулина,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О.В. </w:t>
      </w: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Танкус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- 2-е изд. - М.,1986, - Ч. 1.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Рандели</w:t>
      </w:r>
      <w:proofErr w:type="spellEnd"/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Л.Д. Народное декоративно-прикладное искусство. - М., 1984 </w:t>
      </w:r>
    </w:p>
    <w:p w:rsidR="00CB5E53" w:rsidRPr="00CB5E53" w:rsidRDefault="00CB5E53" w:rsidP="00CB5E5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5E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Климова Н.Т. Ручная и машинная вышивка. - М.,1980 </w:t>
      </w:r>
    </w:p>
    <w:p w:rsidR="00CB5E53" w:rsidRPr="00CB5E53" w:rsidRDefault="00CB5E53" w:rsidP="00CB5E53">
      <w:pPr>
        <w:spacing w:after="3" w:line="248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7" w:history="1"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https://wikiw.life/handmade/vyazanie-i-shite/plate-svoimi-rukami.html</w:t>
        </w:r>
      </w:hyperlink>
    </w:p>
    <w:p w:rsidR="00CB5E53" w:rsidRPr="00CB5E53" w:rsidRDefault="00CB5E53" w:rsidP="00CB5E53">
      <w:pPr>
        <w:spacing w:after="3" w:line="248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8" w:history="1"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https://burdastyle.ru/master-klassy/bluzki/kak-sshit-zhenskuyu-rubashku_12547/</w:t>
        </w:r>
      </w:hyperlink>
    </w:p>
    <w:p w:rsidR="00CB5E53" w:rsidRPr="00CB5E53" w:rsidRDefault="00CB5E53" w:rsidP="00CB5E53">
      <w:pPr>
        <w:spacing w:after="3" w:line="248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9" w:history="1"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https://xn--e1aialfecu4d.xn--p1ai/</w:t>
        </w:r>
        <w:proofErr w:type="spellStart"/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category</w:t>
        </w:r>
        <w:proofErr w:type="spellEnd"/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/</w:t>
        </w:r>
        <w:proofErr w:type="spellStart"/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vykrojki</w:t>
        </w:r>
        <w:proofErr w:type="spellEnd"/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-</w:t>
        </w:r>
        <w:proofErr w:type="spellStart"/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bryuk</w:t>
        </w:r>
        <w:proofErr w:type="spellEnd"/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-i-</w:t>
        </w:r>
        <w:proofErr w:type="spellStart"/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short</w:t>
        </w:r>
        <w:proofErr w:type="spellEnd"/>
      </w:hyperlink>
    </w:p>
    <w:p w:rsidR="00CB5E53" w:rsidRPr="00CB5E53" w:rsidRDefault="00CB5E53" w:rsidP="00CB5E53">
      <w:pPr>
        <w:spacing w:after="3" w:line="248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5E53" w:rsidRPr="00CB5E53" w:rsidRDefault="00CB5E53" w:rsidP="00CB5E53">
      <w:pPr>
        <w:numPr>
          <w:ilvl w:val="0"/>
          <w:numId w:val="10"/>
        </w:numPr>
        <w:spacing w:after="3" w:line="248" w:lineRule="auto"/>
        <w:ind w:right="49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0" w:history="1">
        <w:r w:rsidRPr="00CB5E53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ru-RU"/>
          </w:rPr>
          <w:t>https://www.livemaster.ru/topic/115109-pryamaya-yubka-vykrojka-i-poshiv-dlya-nachinayuschih-ot-galiny-bojko</w:t>
        </w:r>
      </w:hyperlink>
    </w:p>
    <w:p w:rsidR="00CB5E53" w:rsidRPr="00CB5E53" w:rsidRDefault="00CB5E53" w:rsidP="00CB5E53">
      <w:pPr>
        <w:spacing w:after="3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4975" w:rsidRDefault="00744975"/>
    <w:sectPr w:rsidR="00744975" w:rsidSect="009F41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3AB"/>
    <w:multiLevelType w:val="hybridMultilevel"/>
    <w:tmpl w:val="E25A24FA"/>
    <w:lvl w:ilvl="0" w:tplc="D658AFD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C2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0E7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273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ED1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480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6D4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2F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077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01EE7"/>
    <w:multiLevelType w:val="hybridMultilevel"/>
    <w:tmpl w:val="68F879A4"/>
    <w:lvl w:ilvl="0" w:tplc="EE80639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E9C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C43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21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57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25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C3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CB1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40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4F6D41"/>
    <w:multiLevelType w:val="hybridMultilevel"/>
    <w:tmpl w:val="3DC66636"/>
    <w:lvl w:ilvl="0" w:tplc="9282F7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A9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AD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8F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8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47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CE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C7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88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B74A14"/>
    <w:multiLevelType w:val="hybridMultilevel"/>
    <w:tmpl w:val="3E8CE49C"/>
    <w:lvl w:ilvl="0" w:tplc="0419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28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4F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0F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61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83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8B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C5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E0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0C7362"/>
    <w:multiLevelType w:val="hybridMultilevel"/>
    <w:tmpl w:val="6D2CA830"/>
    <w:lvl w:ilvl="0" w:tplc="CE7AB4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1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0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26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6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0A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42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E1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BE3368"/>
    <w:multiLevelType w:val="hybridMultilevel"/>
    <w:tmpl w:val="C8C0299E"/>
    <w:lvl w:ilvl="0" w:tplc="1B48131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449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292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C7F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93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64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BD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A16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A40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7003A8"/>
    <w:multiLevelType w:val="hybridMultilevel"/>
    <w:tmpl w:val="ECAC0C06"/>
    <w:lvl w:ilvl="0" w:tplc="C5D064E4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AB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E7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41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A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0A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6D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C4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65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70490"/>
    <w:multiLevelType w:val="hybridMultilevel"/>
    <w:tmpl w:val="87AEA90A"/>
    <w:lvl w:ilvl="0" w:tplc="903E179A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E3C4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4CA0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8A4D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A46A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808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2378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2BB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6D52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575B7D"/>
    <w:multiLevelType w:val="hybridMultilevel"/>
    <w:tmpl w:val="457E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4A7"/>
    <w:multiLevelType w:val="hybridMultilevel"/>
    <w:tmpl w:val="75A26392"/>
    <w:lvl w:ilvl="0" w:tplc="34503C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45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7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E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A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EF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05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E7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A8C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C04B2B"/>
    <w:multiLevelType w:val="hybridMultilevel"/>
    <w:tmpl w:val="A8DA5FB8"/>
    <w:lvl w:ilvl="0" w:tplc="4A40F4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28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4F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0F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61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83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8B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C5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E0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F54F38"/>
    <w:multiLevelType w:val="hybridMultilevel"/>
    <w:tmpl w:val="C112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C3200"/>
    <w:multiLevelType w:val="hybridMultilevel"/>
    <w:tmpl w:val="D05A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0496A"/>
    <w:multiLevelType w:val="hybridMultilevel"/>
    <w:tmpl w:val="631A6BC0"/>
    <w:lvl w:ilvl="0" w:tplc="1E8E7A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CF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CF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4B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A2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E9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A7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AB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26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4E0CF8"/>
    <w:multiLevelType w:val="hybridMultilevel"/>
    <w:tmpl w:val="B0FAD3B4"/>
    <w:lvl w:ilvl="0" w:tplc="AD2A9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84"/>
    <w:rsid w:val="00744975"/>
    <w:rsid w:val="009F4184"/>
    <w:rsid w:val="00C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18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B5E53"/>
  </w:style>
  <w:style w:type="table" w:customStyle="1" w:styleId="TableGrid">
    <w:name w:val="TableGrid"/>
    <w:rsid w:val="00CB5E5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B5E53"/>
    <w:pPr>
      <w:spacing w:after="3" w:line="248" w:lineRule="auto"/>
      <w:ind w:left="720" w:right="6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CB5E5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E53"/>
    <w:rPr>
      <w:color w:val="605E5C"/>
      <w:shd w:val="clear" w:color="auto" w:fill="E1DFDD"/>
    </w:rPr>
  </w:style>
  <w:style w:type="character" w:styleId="a7">
    <w:name w:val="Hyperlink"/>
    <w:basedOn w:val="a0"/>
    <w:uiPriority w:val="99"/>
    <w:semiHidden/>
    <w:unhideWhenUsed/>
    <w:rsid w:val="00CB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18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B5E53"/>
  </w:style>
  <w:style w:type="table" w:customStyle="1" w:styleId="TableGrid">
    <w:name w:val="TableGrid"/>
    <w:rsid w:val="00CB5E5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B5E53"/>
    <w:pPr>
      <w:spacing w:after="3" w:line="248" w:lineRule="auto"/>
      <w:ind w:left="720" w:right="6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CB5E5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E53"/>
    <w:rPr>
      <w:color w:val="605E5C"/>
      <w:shd w:val="clear" w:color="auto" w:fill="E1DFDD"/>
    </w:rPr>
  </w:style>
  <w:style w:type="character" w:styleId="a7">
    <w:name w:val="Hyperlink"/>
    <w:basedOn w:val="a0"/>
    <w:uiPriority w:val="99"/>
    <w:semiHidden/>
    <w:unhideWhenUsed/>
    <w:rsid w:val="00CB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dastyle.ru/master-klassy/bluzki/kak-sshit-zhenskuyu-rubashku_1254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w.life/handmade/vyazanie-i-shite/plate-svoimi-rukam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master.ru/topic/115109-pryamaya-yubka-vykrojka-i-poshiv-dlya-nachinayuschih-ot-galiny-boj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e1aialfecu4d.xn--p1ai/category/vykrojki-bryuk-i-sh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7999</Words>
  <Characters>45596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валеева</dc:creator>
  <cp:lastModifiedBy>татьяна валеева</cp:lastModifiedBy>
  <cp:revision>2</cp:revision>
  <dcterms:created xsi:type="dcterms:W3CDTF">2024-04-15T11:04:00Z</dcterms:created>
  <dcterms:modified xsi:type="dcterms:W3CDTF">2024-04-16T04:46:00Z</dcterms:modified>
</cp:coreProperties>
</file>